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DBF75" w14:textId="14D7BA0C" w:rsidR="008D1D97" w:rsidRPr="00417BF0" w:rsidRDefault="00417BF0" w:rsidP="008D1D97">
      <w:pPr>
        <w:rPr>
          <w:rFonts w:eastAsia="Times New Roman" w:cs="Times New Roman"/>
          <w:color w:val="FF0000"/>
        </w:rPr>
      </w:pPr>
      <w:r w:rsidRPr="00417BF0">
        <w:rPr>
          <w:rFonts w:eastAsiaTheme="minorEastAsia"/>
          <w:noProof/>
          <w:color w:val="FF0000"/>
          <w:sz w:val="24"/>
          <w:szCs w:val="24"/>
        </w:rPr>
        <w:t>[</w:t>
      </w:r>
      <w:r w:rsidRPr="00417BF0">
        <w:rPr>
          <w:rFonts w:eastAsia="Times New Roman" w:cs="Times New Roman"/>
          <w:noProof/>
          <w:color w:val="FF0000"/>
        </w:rPr>
        <w:t>Insert organization logo if applicable]</w:t>
      </w:r>
    </w:p>
    <w:p w14:paraId="41369D42" w14:textId="77777777" w:rsidR="008D1D97" w:rsidRPr="00A94F92" w:rsidRDefault="008D1D97" w:rsidP="008D1D97">
      <w:pPr>
        <w:jc w:val="right"/>
        <w:rPr>
          <w:rFonts w:eastAsia="Times New Roman" w:cs="Times New Roman"/>
          <w:b/>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Pr="00A94F92">
        <w:rPr>
          <w:rFonts w:eastAsia="Times New Roman" w:cs="Times New Roman"/>
          <w:b/>
          <w:sz w:val="24"/>
          <w:szCs w:val="24"/>
        </w:rPr>
        <w:t xml:space="preserve">        MEDIA CONTACT</w:t>
      </w:r>
    </w:p>
    <w:p w14:paraId="673BB7D4" w14:textId="2AA80055" w:rsidR="008D1D97" w:rsidRPr="00417BF0" w:rsidRDefault="00417BF0" w:rsidP="008D1D97">
      <w:pPr>
        <w:jc w:val="right"/>
        <w:rPr>
          <w:rFonts w:eastAsia="Times New Roman" w:cs="Times New Roman"/>
          <w:color w:val="FF0000"/>
          <w:sz w:val="24"/>
          <w:szCs w:val="24"/>
        </w:rPr>
      </w:pPr>
      <w:r w:rsidRPr="00417BF0">
        <w:rPr>
          <w:rFonts w:eastAsia="Times New Roman" w:cs="Times New Roman"/>
          <w:color w:val="FF0000"/>
          <w:sz w:val="24"/>
          <w:szCs w:val="24"/>
        </w:rPr>
        <w:t>[Insert Contact Name]</w:t>
      </w:r>
    </w:p>
    <w:p w14:paraId="79082B76" w14:textId="517D7CF7" w:rsidR="008D1D97" w:rsidRPr="00417BF0" w:rsidRDefault="00417BF0" w:rsidP="008D1D97">
      <w:pPr>
        <w:jc w:val="right"/>
        <w:rPr>
          <w:rFonts w:eastAsia="Times New Roman" w:cs="Times New Roman"/>
          <w:color w:val="FF0000"/>
          <w:sz w:val="24"/>
          <w:szCs w:val="24"/>
        </w:rPr>
      </w:pPr>
      <w:r w:rsidRPr="00417BF0">
        <w:rPr>
          <w:rFonts w:eastAsia="Times New Roman" w:cs="Times New Roman"/>
          <w:color w:val="FF0000"/>
          <w:sz w:val="24"/>
          <w:szCs w:val="24"/>
        </w:rPr>
        <w:t>[Insert Contact Company]</w:t>
      </w:r>
    </w:p>
    <w:p w14:paraId="497839D7" w14:textId="50373411" w:rsidR="008D1D97" w:rsidRPr="00417BF0" w:rsidRDefault="00417BF0" w:rsidP="008D1D97">
      <w:pPr>
        <w:jc w:val="right"/>
        <w:rPr>
          <w:rFonts w:eastAsia="Times New Roman" w:cs="Times New Roman"/>
          <w:color w:val="FF0000"/>
          <w:sz w:val="24"/>
          <w:szCs w:val="24"/>
        </w:rPr>
      </w:pPr>
      <w:r w:rsidRPr="00417BF0">
        <w:rPr>
          <w:rFonts w:eastAsia="Times New Roman" w:cs="Times New Roman"/>
          <w:color w:val="FF0000"/>
          <w:sz w:val="24"/>
          <w:szCs w:val="24"/>
        </w:rPr>
        <w:t>[Insert Contact Phone Number]</w:t>
      </w:r>
    </w:p>
    <w:p w14:paraId="244FBD35" w14:textId="5D6DED7F" w:rsidR="008D1D97" w:rsidRPr="00417BF0" w:rsidRDefault="00417BF0" w:rsidP="008D1D97">
      <w:pPr>
        <w:jc w:val="right"/>
        <w:rPr>
          <w:rFonts w:eastAsia="Times New Roman" w:cs="Times New Roman"/>
          <w:color w:val="FF0000"/>
          <w:sz w:val="24"/>
          <w:szCs w:val="24"/>
        </w:rPr>
      </w:pPr>
      <w:r w:rsidRPr="00417BF0">
        <w:rPr>
          <w:rFonts w:eastAsia="Times New Roman" w:cs="Times New Roman"/>
          <w:color w:val="FF0000"/>
          <w:sz w:val="24"/>
          <w:szCs w:val="24"/>
        </w:rPr>
        <w:t>[Insert Contact Email]</w:t>
      </w:r>
    </w:p>
    <w:p w14:paraId="221A5467" w14:textId="77777777" w:rsidR="008D1D97" w:rsidRDefault="008D1D97" w:rsidP="008D1D97">
      <w:pPr>
        <w:jc w:val="right"/>
        <w:rPr>
          <w:rFonts w:eastAsia="Times New Roman" w:cs="Times New Roman"/>
          <w:sz w:val="24"/>
          <w:szCs w:val="24"/>
        </w:rPr>
      </w:pPr>
      <w:r>
        <w:rPr>
          <w:rFonts w:eastAsia="Times New Roman" w:cs="Times New Roman"/>
          <w:sz w:val="24"/>
          <w:szCs w:val="24"/>
        </w:rPr>
        <w:t xml:space="preserve">   </w:t>
      </w:r>
    </w:p>
    <w:p w14:paraId="6724A518" w14:textId="77777777" w:rsidR="008D1D97" w:rsidRPr="001E56FA" w:rsidRDefault="008D1D97" w:rsidP="008D1D97">
      <w:pPr>
        <w:rPr>
          <w:rFonts w:eastAsia="Times New Roman" w:cs="Times New Roman"/>
          <w:sz w:val="24"/>
          <w:szCs w:val="24"/>
        </w:rPr>
      </w:pPr>
    </w:p>
    <w:p w14:paraId="03DE73F9" w14:textId="77777777" w:rsidR="008D1D97" w:rsidRPr="00982997" w:rsidRDefault="008D1D97" w:rsidP="008D1D97">
      <w:pPr>
        <w:rPr>
          <w:rFonts w:eastAsia="Times New Roman" w:cs="Times New Roman"/>
          <w:sz w:val="32"/>
          <w:szCs w:val="32"/>
        </w:rPr>
      </w:pPr>
    </w:p>
    <w:p w14:paraId="77DEE134" w14:textId="1647C5CD" w:rsidR="008D1D97" w:rsidRPr="00982997" w:rsidRDefault="00417BF0" w:rsidP="008D1D97">
      <w:pPr>
        <w:jc w:val="center"/>
        <w:rPr>
          <w:rFonts w:eastAsia="Times New Roman" w:cs="Tahoma"/>
          <w:sz w:val="32"/>
          <w:szCs w:val="32"/>
        </w:rPr>
      </w:pPr>
      <w:r w:rsidRPr="00417BF0">
        <w:rPr>
          <w:rFonts w:eastAsia="Times New Roman" w:cs="Tahoma"/>
          <w:color w:val="FF0000"/>
          <w:sz w:val="32"/>
          <w:szCs w:val="32"/>
        </w:rPr>
        <w:t>[I</w:t>
      </w:r>
      <w:r w:rsidR="00134984">
        <w:rPr>
          <w:rFonts w:eastAsia="Times New Roman" w:cs="Tahoma"/>
          <w:color w:val="FF0000"/>
          <w:sz w:val="32"/>
          <w:szCs w:val="32"/>
        </w:rPr>
        <w:t>nsert Organization Name</w:t>
      </w:r>
      <w:r w:rsidRPr="00417BF0">
        <w:rPr>
          <w:rFonts w:eastAsia="Times New Roman" w:cs="Tahoma"/>
          <w:color w:val="FF0000"/>
          <w:sz w:val="32"/>
          <w:szCs w:val="32"/>
        </w:rPr>
        <w:t>]</w:t>
      </w:r>
      <w:r w:rsidR="008D1D97" w:rsidRPr="00417BF0">
        <w:rPr>
          <w:rFonts w:eastAsia="Times New Roman" w:cs="Tahoma"/>
          <w:color w:val="FF0000"/>
          <w:sz w:val="32"/>
          <w:szCs w:val="32"/>
        </w:rPr>
        <w:t xml:space="preserve"> </w:t>
      </w:r>
      <w:r w:rsidR="008D1D97" w:rsidRPr="00982997">
        <w:rPr>
          <w:rFonts w:eastAsia="Times New Roman" w:cs="Tahoma"/>
          <w:sz w:val="32"/>
          <w:szCs w:val="32"/>
        </w:rPr>
        <w:t>R</w:t>
      </w:r>
      <w:r w:rsidR="00A9399E">
        <w:rPr>
          <w:rFonts w:eastAsia="Times New Roman" w:cs="Tahoma"/>
          <w:sz w:val="32"/>
          <w:szCs w:val="32"/>
        </w:rPr>
        <w:t>eceives Consumers Energy Foundation Grant</w:t>
      </w:r>
    </w:p>
    <w:p w14:paraId="3C7281CD" w14:textId="77777777" w:rsidR="008D1D97" w:rsidRPr="00C740A2" w:rsidRDefault="008D1D97" w:rsidP="008D1D97">
      <w:pPr>
        <w:jc w:val="center"/>
        <w:rPr>
          <w:rFonts w:eastAsia="Times New Roman" w:cs="Times New Roman"/>
          <w:i/>
          <w:sz w:val="28"/>
          <w:szCs w:val="28"/>
        </w:rPr>
      </w:pPr>
    </w:p>
    <w:p w14:paraId="2D0B40C6" w14:textId="4DE4AB1D" w:rsidR="008D1D97" w:rsidRPr="00982997" w:rsidRDefault="00417BF0" w:rsidP="00417BF0">
      <w:pPr>
        <w:jc w:val="center"/>
        <w:rPr>
          <w:rFonts w:eastAsia="Times New Roman" w:cs="Times New Roman"/>
          <w:i/>
          <w:sz w:val="26"/>
          <w:szCs w:val="26"/>
        </w:rPr>
      </w:pPr>
      <w:r w:rsidRPr="00417BF0">
        <w:rPr>
          <w:rFonts w:cstheme="minorHAnsi"/>
          <w:i/>
          <w:color w:val="FF0000"/>
          <w:sz w:val="26"/>
          <w:szCs w:val="26"/>
          <w:shd w:val="clear" w:color="auto" w:fill="FFFFFF"/>
        </w:rPr>
        <w:t>[Insert Program Name]</w:t>
      </w:r>
      <w:r w:rsidR="008D1D97" w:rsidRPr="00982997">
        <w:rPr>
          <w:rFonts w:cstheme="minorHAnsi"/>
          <w:i/>
          <w:sz w:val="26"/>
          <w:szCs w:val="26"/>
          <w:shd w:val="clear" w:color="auto" w:fill="FFFFFF"/>
        </w:rPr>
        <w:t xml:space="preserve"> </w:t>
      </w:r>
      <w:r w:rsidR="008D3412">
        <w:rPr>
          <w:rFonts w:cstheme="minorHAnsi"/>
          <w:i/>
          <w:sz w:val="26"/>
          <w:szCs w:val="26"/>
          <w:shd w:val="clear" w:color="auto" w:fill="FFFFFF"/>
        </w:rPr>
        <w:t>receives</w:t>
      </w:r>
      <w:r w:rsidR="008D1D97" w:rsidRPr="00982997">
        <w:rPr>
          <w:rFonts w:cstheme="minorHAnsi"/>
          <w:i/>
          <w:sz w:val="26"/>
          <w:szCs w:val="26"/>
          <w:shd w:val="clear" w:color="auto" w:fill="FFFFFF"/>
        </w:rPr>
        <w:t xml:space="preserve"> $</w:t>
      </w:r>
      <w:r w:rsidRPr="00417BF0">
        <w:rPr>
          <w:rFonts w:cstheme="minorHAnsi"/>
          <w:i/>
          <w:color w:val="FF0000"/>
          <w:sz w:val="26"/>
          <w:szCs w:val="26"/>
          <w:shd w:val="clear" w:color="auto" w:fill="FFFFFF"/>
        </w:rPr>
        <w:t>[insert grant amount]</w:t>
      </w:r>
      <w:r w:rsidR="008D1D97" w:rsidRPr="00417BF0">
        <w:rPr>
          <w:rFonts w:cstheme="minorHAnsi"/>
          <w:i/>
          <w:color w:val="FF0000"/>
          <w:sz w:val="26"/>
          <w:szCs w:val="26"/>
          <w:shd w:val="clear" w:color="auto" w:fill="FFFFFF"/>
        </w:rPr>
        <w:t xml:space="preserve"> </w:t>
      </w:r>
      <w:r w:rsidR="008D1D97" w:rsidRPr="00982997">
        <w:rPr>
          <w:rFonts w:cstheme="minorHAnsi"/>
          <w:i/>
          <w:sz w:val="26"/>
          <w:szCs w:val="26"/>
          <w:shd w:val="clear" w:color="auto" w:fill="FFFFFF"/>
        </w:rPr>
        <w:t xml:space="preserve">grant to support </w:t>
      </w:r>
      <w:r w:rsidRPr="00417BF0">
        <w:rPr>
          <w:rFonts w:cstheme="minorHAnsi"/>
          <w:i/>
          <w:color w:val="FF0000"/>
          <w:sz w:val="26"/>
          <w:szCs w:val="26"/>
          <w:shd w:val="clear" w:color="auto" w:fill="FFFFFF"/>
        </w:rPr>
        <w:t>[insert brief description]</w:t>
      </w:r>
    </w:p>
    <w:p w14:paraId="23C0BCEE" w14:textId="77777777" w:rsidR="008D1D97" w:rsidRPr="00982997" w:rsidRDefault="008D1D97" w:rsidP="008D1D97">
      <w:pPr>
        <w:shd w:val="clear" w:color="auto" w:fill="FFFFFF"/>
        <w:textAlignment w:val="baseline"/>
        <w:rPr>
          <w:rFonts w:eastAsia="Times New Roman" w:cstheme="minorHAnsi"/>
          <w:b/>
          <w:bCs/>
          <w:color w:val="333333"/>
          <w:sz w:val="26"/>
          <w:szCs w:val="26"/>
          <w:bdr w:val="none" w:sz="0" w:space="0" w:color="auto" w:frame="1"/>
        </w:rPr>
      </w:pPr>
    </w:p>
    <w:p w14:paraId="341CB780" w14:textId="77777777" w:rsidR="008D1D97" w:rsidRDefault="008D1D97" w:rsidP="008D1D97">
      <w:pPr>
        <w:shd w:val="clear" w:color="auto" w:fill="FFFFFF"/>
        <w:textAlignment w:val="baseline"/>
        <w:rPr>
          <w:rFonts w:eastAsia="Times New Roman" w:cstheme="minorHAnsi"/>
          <w:b/>
          <w:bCs/>
          <w:color w:val="333333"/>
          <w:sz w:val="24"/>
          <w:szCs w:val="24"/>
          <w:bdr w:val="none" w:sz="0" w:space="0" w:color="auto" w:frame="1"/>
        </w:rPr>
      </w:pPr>
      <w:r w:rsidRPr="00A94F92">
        <w:rPr>
          <w:rFonts w:eastAsia="Times New Roman" w:cstheme="minorHAnsi"/>
          <w:b/>
          <w:bCs/>
          <w:color w:val="333333"/>
          <w:sz w:val="24"/>
          <w:szCs w:val="24"/>
          <w:bdr w:val="none" w:sz="0" w:space="0" w:color="auto" w:frame="1"/>
        </w:rPr>
        <w:t>FOR IMMEDIATE RELEASE</w:t>
      </w:r>
    </w:p>
    <w:p w14:paraId="4CB87673" w14:textId="23B0BC51" w:rsidR="008D1D97" w:rsidRPr="00417BF0" w:rsidRDefault="00417BF0" w:rsidP="008D1D97">
      <w:pPr>
        <w:shd w:val="clear" w:color="auto" w:fill="FFFFFF"/>
        <w:textAlignment w:val="baseline"/>
        <w:rPr>
          <w:rFonts w:eastAsia="Times New Roman" w:cstheme="minorHAnsi"/>
          <w:b/>
          <w:bCs/>
          <w:color w:val="FF0000"/>
          <w:sz w:val="24"/>
          <w:szCs w:val="24"/>
          <w:bdr w:val="none" w:sz="0" w:space="0" w:color="auto" w:frame="1"/>
        </w:rPr>
      </w:pPr>
      <w:r w:rsidRPr="00417BF0">
        <w:rPr>
          <w:rFonts w:eastAsia="Times New Roman" w:cstheme="minorHAnsi"/>
          <w:b/>
          <w:bCs/>
          <w:color w:val="FF0000"/>
          <w:sz w:val="24"/>
          <w:szCs w:val="24"/>
          <w:bdr w:val="none" w:sz="0" w:space="0" w:color="auto" w:frame="1"/>
        </w:rPr>
        <w:t>[Month]</w:t>
      </w:r>
      <w:r w:rsidR="008D1D97" w:rsidRPr="00417BF0">
        <w:rPr>
          <w:rFonts w:eastAsia="Times New Roman" w:cstheme="minorHAnsi"/>
          <w:b/>
          <w:bCs/>
          <w:color w:val="FF0000"/>
          <w:sz w:val="24"/>
          <w:szCs w:val="24"/>
          <w:bdr w:val="none" w:sz="0" w:space="0" w:color="auto" w:frame="1"/>
        </w:rPr>
        <w:t xml:space="preserve"> </w:t>
      </w:r>
      <w:r w:rsidRPr="00417BF0">
        <w:rPr>
          <w:rFonts w:eastAsia="Times New Roman" w:cstheme="minorHAnsi"/>
          <w:b/>
          <w:bCs/>
          <w:color w:val="FF0000"/>
          <w:sz w:val="24"/>
          <w:szCs w:val="24"/>
          <w:bdr w:val="none" w:sz="0" w:space="0" w:color="auto" w:frame="1"/>
        </w:rPr>
        <w:t>[XX]</w:t>
      </w:r>
      <w:r w:rsidR="008D1D97" w:rsidRPr="00417BF0">
        <w:rPr>
          <w:rFonts w:eastAsia="Times New Roman" w:cstheme="minorHAnsi"/>
          <w:b/>
          <w:bCs/>
          <w:color w:val="FF0000"/>
          <w:sz w:val="24"/>
          <w:szCs w:val="24"/>
          <w:bdr w:val="none" w:sz="0" w:space="0" w:color="auto" w:frame="1"/>
        </w:rPr>
        <w:t>, 20</w:t>
      </w:r>
      <w:r w:rsidRPr="00417BF0">
        <w:rPr>
          <w:rFonts w:eastAsia="Times New Roman" w:cstheme="minorHAnsi"/>
          <w:b/>
          <w:bCs/>
          <w:color w:val="FF0000"/>
          <w:sz w:val="24"/>
          <w:szCs w:val="24"/>
          <w:bdr w:val="none" w:sz="0" w:space="0" w:color="auto" w:frame="1"/>
        </w:rPr>
        <w:t>XX</w:t>
      </w:r>
    </w:p>
    <w:p w14:paraId="5BA50885" w14:textId="77777777" w:rsidR="008D1D97" w:rsidRPr="00A94F92" w:rsidRDefault="008D1D97" w:rsidP="008D1D97">
      <w:pPr>
        <w:shd w:val="clear" w:color="auto" w:fill="FFFFFF"/>
        <w:textAlignment w:val="baseline"/>
        <w:rPr>
          <w:rFonts w:eastAsia="Times New Roman" w:cstheme="minorHAnsi"/>
          <w:color w:val="333333"/>
          <w:sz w:val="24"/>
          <w:szCs w:val="24"/>
        </w:rPr>
      </w:pPr>
    </w:p>
    <w:p w14:paraId="6544C1FD" w14:textId="564A3E99" w:rsidR="008D1D97" w:rsidRDefault="00417BF0" w:rsidP="008D1D97">
      <w:pPr>
        <w:shd w:val="clear" w:color="auto" w:fill="FFFFFF"/>
        <w:spacing w:after="300" w:line="276" w:lineRule="auto"/>
        <w:textAlignment w:val="baseline"/>
        <w:rPr>
          <w:rFonts w:eastAsia="Times New Roman" w:cstheme="minorHAnsi"/>
          <w:sz w:val="24"/>
          <w:szCs w:val="24"/>
        </w:rPr>
      </w:pPr>
      <w:r w:rsidRPr="00417BF0">
        <w:rPr>
          <w:rFonts w:eastAsia="Times New Roman" w:cstheme="minorHAnsi"/>
          <w:b/>
          <w:color w:val="FF0000"/>
          <w:sz w:val="24"/>
          <w:szCs w:val="24"/>
        </w:rPr>
        <w:t>[INSERT CITY OF ISSUE]</w:t>
      </w:r>
      <w:r w:rsidR="008D1D97" w:rsidRPr="00417BF0">
        <w:rPr>
          <w:rFonts w:eastAsia="Times New Roman" w:cstheme="minorHAnsi"/>
          <w:b/>
          <w:color w:val="FF0000"/>
          <w:sz w:val="24"/>
          <w:szCs w:val="24"/>
        </w:rPr>
        <w:t xml:space="preserve">, </w:t>
      </w:r>
      <w:r w:rsidR="008D1D97" w:rsidRPr="00773692">
        <w:rPr>
          <w:rFonts w:eastAsia="Times New Roman" w:cstheme="minorHAnsi"/>
          <w:b/>
          <w:color w:val="333333"/>
          <w:sz w:val="24"/>
          <w:szCs w:val="24"/>
        </w:rPr>
        <w:t>MI</w:t>
      </w:r>
      <w:r w:rsidR="008D1D97" w:rsidRPr="00A94F92">
        <w:rPr>
          <w:rFonts w:eastAsia="Times New Roman" w:cstheme="minorHAnsi"/>
          <w:color w:val="333333"/>
          <w:sz w:val="24"/>
          <w:szCs w:val="24"/>
        </w:rPr>
        <w:t xml:space="preserve"> – </w:t>
      </w:r>
      <w:r w:rsidRPr="00417BF0">
        <w:rPr>
          <w:rFonts w:eastAsia="Times New Roman" w:cstheme="minorHAnsi"/>
          <w:color w:val="FF0000"/>
          <w:sz w:val="24"/>
          <w:szCs w:val="24"/>
        </w:rPr>
        <w:t>[Insert Organization Name]</w:t>
      </w:r>
      <w:r w:rsidR="008D1D97" w:rsidRPr="00417BF0">
        <w:rPr>
          <w:rFonts w:eastAsia="Times New Roman" w:cstheme="minorHAnsi"/>
          <w:color w:val="FF0000"/>
          <w:sz w:val="24"/>
          <w:szCs w:val="24"/>
        </w:rPr>
        <w:t xml:space="preserve"> </w:t>
      </w:r>
      <w:r w:rsidR="008D1D97">
        <w:rPr>
          <w:rFonts w:eastAsia="Times New Roman" w:cstheme="minorHAnsi"/>
          <w:sz w:val="24"/>
          <w:szCs w:val="24"/>
        </w:rPr>
        <w:t>has received a $</w:t>
      </w:r>
      <w:r w:rsidRPr="00417BF0">
        <w:rPr>
          <w:rFonts w:eastAsia="Times New Roman" w:cstheme="minorHAnsi"/>
          <w:color w:val="FF0000"/>
          <w:sz w:val="24"/>
          <w:szCs w:val="24"/>
        </w:rPr>
        <w:t>[insert grant amount]</w:t>
      </w:r>
      <w:r w:rsidR="008D1D97" w:rsidRPr="00417BF0">
        <w:rPr>
          <w:rFonts w:eastAsia="Times New Roman" w:cstheme="minorHAnsi"/>
          <w:color w:val="FF0000"/>
          <w:sz w:val="24"/>
          <w:szCs w:val="24"/>
        </w:rPr>
        <w:t xml:space="preserve"> </w:t>
      </w:r>
      <w:r w:rsidR="008D1D97">
        <w:rPr>
          <w:rFonts w:eastAsia="Times New Roman" w:cstheme="minorHAnsi"/>
          <w:sz w:val="24"/>
          <w:szCs w:val="24"/>
        </w:rPr>
        <w:t xml:space="preserve">grant from the Consumers Energy Foundation supporting </w:t>
      </w:r>
      <w:r w:rsidRPr="00417BF0">
        <w:rPr>
          <w:rFonts w:eastAsia="Times New Roman" w:cstheme="minorHAnsi"/>
          <w:color w:val="FF0000"/>
          <w:sz w:val="24"/>
          <w:szCs w:val="24"/>
        </w:rPr>
        <w:t>[provide</w:t>
      </w:r>
      <w:r>
        <w:rPr>
          <w:rFonts w:eastAsia="Times New Roman" w:cstheme="minorHAnsi"/>
          <w:color w:val="FF0000"/>
          <w:sz w:val="24"/>
          <w:szCs w:val="24"/>
        </w:rPr>
        <w:t xml:space="preserve"> brief</w:t>
      </w:r>
      <w:r w:rsidRPr="00417BF0">
        <w:rPr>
          <w:rFonts w:eastAsia="Times New Roman" w:cstheme="minorHAnsi"/>
          <w:color w:val="FF0000"/>
          <w:sz w:val="24"/>
          <w:szCs w:val="24"/>
        </w:rPr>
        <w:t xml:space="preserve"> program detail]</w:t>
      </w:r>
      <w:r w:rsidR="008D1D97">
        <w:rPr>
          <w:rFonts w:eastAsia="Times New Roman" w:cstheme="minorHAnsi"/>
          <w:sz w:val="24"/>
          <w:szCs w:val="24"/>
        </w:rPr>
        <w:t xml:space="preserve">. </w:t>
      </w:r>
    </w:p>
    <w:p w14:paraId="19D2E16D" w14:textId="1160EBA6" w:rsidR="008D1D97" w:rsidRPr="00417BF0" w:rsidRDefault="00417BF0" w:rsidP="008D1D97">
      <w:pPr>
        <w:shd w:val="clear" w:color="auto" w:fill="FFFFFF"/>
        <w:spacing w:after="300" w:line="276" w:lineRule="auto"/>
        <w:textAlignment w:val="baseline"/>
        <w:rPr>
          <w:rFonts w:eastAsia="Times New Roman" w:cstheme="minorHAnsi"/>
          <w:color w:val="FF0000"/>
          <w:sz w:val="24"/>
          <w:szCs w:val="24"/>
        </w:rPr>
      </w:pPr>
      <w:r w:rsidRPr="00417BF0">
        <w:rPr>
          <w:rFonts w:eastAsia="Times New Roman" w:cstheme="minorHAnsi"/>
          <w:color w:val="FF0000"/>
          <w:sz w:val="24"/>
          <w:szCs w:val="24"/>
        </w:rPr>
        <w:t>[Insert Consumers Energy Foundation quote here]</w:t>
      </w:r>
    </w:p>
    <w:p w14:paraId="4A1ED642" w14:textId="1E2E9374" w:rsidR="008D1D97" w:rsidRPr="00417BF0" w:rsidRDefault="008D1D97" w:rsidP="008D1D97">
      <w:pPr>
        <w:shd w:val="clear" w:color="auto" w:fill="FFFFFF"/>
        <w:spacing w:after="300" w:line="276" w:lineRule="auto"/>
        <w:textAlignment w:val="baseline"/>
        <w:rPr>
          <w:rFonts w:eastAsia="Times New Roman" w:cstheme="minorHAnsi"/>
          <w:sz w:val="24"/>
          <w:szCs w:val="24"/>
        </w:rPr>
      </w:pPr>
      <w:r>
        <w:rPr>
          <w:rFonts w:eastAsia="Times New Roman" w:cstheme="minorHAnsi"/>
          <w:sz w:val="24"/>
          <w:szCs w:val="24"/>
        </w:rPr>
        <w:t xml:space="preserve">The grant will support the </w:t>
      </w:r>
      <w:r w:rsidR="00417BF0" w:rsidRPr="00417BF0">
        <w:rPr>
          <w:rFonts w:eastAsia="Times New Roman" w:cstheme="minorHAnsi"/>
          <w:color w:val="FF0000"/>
          <w:sz w:val="24"/>
          <w:szCs w:val="24"/>
        </w:rPr>
        <w:t>[insert further details]</w:t>
      </w:r>
      <w:r w:rsidR="00417BF0">
        <w:rPr>
          <w:rFonts w:eastAsia="Times New Roman" w:cstheme="minorHAnsi"/>
          <w:sz w:val="24"/>
          <w:szCs w:val="24"/>
        </w:rPr>
        <w:t>.</w:t>
      </w:r>
    </w:p>
    <w:p w14:paraId="1C0E7CA4" w14:textId="19B886C2" w:rsidR="008D1D97" w:rsidRDefault="00417BF0" w:rsidP="008D1D97">
      <w:pPr>
        <w:shd w:val="clear" w:color="auto" w:fill="FFFFFF"/>
        <w:spacing w:after="300" w:line="276" w:lineRule="auto"/>
        <w:textAlignment w:val="baseline"/>
        <w:rPr>
          <w:rFonts w:eastAsia="Times New Roman" w:cstheme="minorHAnsi"/>
          <w:sz w:val="24"/>
          <w:szCs w:val="24"/>
        </w:rPr>
      </w:pPr>
      <w:r w:rsidRPr="00417BF0">
        <w:rPr>
          <w:rFonts w:eastAsia="Times New Roman" w:cstheme="minorHAnsi"/>
          <w:color w:val="FF0000"/>
          <w:sz w:val="24"/>
          <w:szCs w:val="24"/>
        </w:rPr>
        <w:t>[Insert additional details and/or quote from your organization]</w:t>
      </w:r>
      <w:r>
        <w:rPr>
          <w:rFonts w:eastAsia="Times New Roman" w:cstheme="minorHAnsi"/>
          <w:sz w:val="24"/>
          <w:szCs w:val="24"/>
        </w:rPr>
        <w:t>.</w:t>
      </w:r>
    </w:p>
    <w:p w14:paraId="5716700E" w14:textId="78D25B4C" w:rsidR="00417BF0" w:rsidRPr="00417BF0" w:rsidRDefault="00417BF0" w:rsidP="008D1D97">
      <w:pPr>
        <w:shd w:val="clear" w:color="auto" w:fill="FFFFFF"/>
        <w:spacing w:after="300" w:line="276" w:lineRule="auto"/>
        <w:textAlignment w:val="baseline"/>
        <w:rPr>
          <w:rFonts w:eastAsia="Times New Roman" w:cstheme="minorHAnsi"/>
          <w:sz w:val="24"/>
          <w:szCs w:val="24"/>
        </w:rPr>
      </w:pPr>
      <w:r w:rsidRPr="00417BF0">
        <w:rPr>
          <w:rFonts w:eastAsia="Times New Roman" w:cstheme="minorHAnsi"/>
          <w:color w:val="FF0000"/>
          <w:sz w:val="24"/>
          <w:szCs w:val="24"/>
        </w:rPr>
        <w:t>[Insert details about ch</w:t>
      </w:r>
      <w:r>
        <w:rPr>
          <w:rFonts w:eastAsia="Times New Roman" w:cstheme="minorHAnsi"/>
          <w:color w:val="FF0000"/>
          <w:sz w:val="24"/>
          <w:szCs w:val="24"/>
        </w:rPr>
        <w:t>eck presentation if applicable]</w:t>
      </w:r>
      <w:r>
        <w:rPr>
          <w:rFonts w:eastAsia="Times New Roman" w:cstheme="minorHAnsi"/>
          <w:sz w:val="24"/>
          <w:szCs w:val="24"/>
        </w:rPr>
        <w:t>.</w:t>
      </w:r>
    </w:p>
    <w:p w14:paraId="4F24F177" w14:textId="563FEA05" w:rsidR="008D1D97" w:rsidRPr="00417BF0" w:rsidRDefault="008D1D97" w:rsidP="008D1D97">
      <w:pPr>
        <w:shd w:val="clear" w:color="auto" w:fill="FFFFFF"/>
        <w:spacing w:after="300" w:line="276" w:lineRule="auto"/>
        <w:textAlignment w:val="baseline"/>
        <w:rPr>
          <w:rFonts w:eastAsia="Times New Roman" w:cstheme="minorHAnsi"/>
          <w:color w:val="FF0000"/>
          <w:sz w:val="24"/>
          <w:szCs w:val="24"/>
        </w:rPr>
      </w:pPr>
      <w:r w:rsidRPr="00256230">
        <w:rPr>
          <w:rFonts w:eastAsia="Times New Roman" w:cstheme="minorHAnsi"/>
          <w:b/>
          <w:sz w:val="24"/>
          <w:szCs w:val="24"/>
        </w:rPr>
        <w:t xml:space="preserve">About </w:t>
      </w:r>
      <w:r w:rsidR="00417BF0" w:rsidRPr="00417BF0">
        <w:rPr>
          <w:rFonts w:eastAsia="Times New Roman" w:cstheme="minorHAnsi"/>
          <w:b/>
          <w:color w:val="FF0000"/>
          <w:sz w:val="24"/>
          <w:szCs w:val="24"/>
        </w:rPr>
        <w:t>[Insert Organization Name]</w:t>
      </w:r>
    </w:p>
    <w:p w14:paraId="5750315B" w14:textId="07B44C62" w:rsidR="008D1D97" w:rsidRDefault="00417BF0" w:rsidP="008D1D97">
      <w:pPr>
        <w:shd w:val="clear" w:color="auto" w:fill="FFFFFF"/>
        <w:spacing w:after="300" w:line="276" w:lineRule="auto"/>
        <w:textAlignment w:val="baseline"/>
        <w:rPr>
          <w:rFonts w:eastAsia="Times New Roman" w:cstheme="minorHAnsi"/>
          <w:sz w:val="24"/>
          <w:szCs w:val="24"/>
        </w:rPr>
      </w:pPr>
      <w:r w:rsidRPr="00417BF0">
        <w:rPr>
          <w:rFonts w:eastAsia="Times New Roman" w:cstheme="minorHAnsi"/>
          <w:color w:val="FF0000"/>
          <w:sz w:val="24"/>
          <w:szCs w:val="24"/>
        </w:rPr>
        <w:t xml:space="preserve">[Insert </w:t>
      </w:r>
      <w:proofErr w:type="spellStart"/>
      <w:r w:rsidRPr="00417BF0">
        <w:rPr>
          <w:rFonts w:eastAsia="Times New Roman" w:cstheme="minorHAnsi"/>
          <w:color w:val="FF0000"/>
          <w:sz w:val="24"/>
          <w:szCs w:val="24"/>
        </w:rPr>
        <w:t>Orgnaization</w:t>
      </w:r>
      <w:proofErr w:type="spellEnd"/>
      <w:r w:rsidRPr="00417BF0">
        <w:rPr>
          <w:rFonts w:eastAsia="Times New Roman" w:cstheme="minorHAnsi"/>
          <w:color w:val="FF0000"/>
          <w:sz w:val="24"/>
          <w:szCs w:val="24"/>
        </w:rPr>
        <w:t xml:space="preserve"> boilerplate]</w:t>
      </w:r>
      <w:r>
        <w:rPr>
          <w:rFonts w:eastAsia="Times New Roman" w:cstheme="minorHAnsi"/>
          <w:sz w:val="24"/>
          <w:szCs w:val="24"/>
        </w:rPr>
        <w:t>.</w:t>
      </w:r>
    </w:p>
    <w:p w14:paraId="3A8242B5" w14:textId="3AD04A6F" w:rsidR="008D1D97" w:rsidRDefault="008D1D97" w:rsidP="008D1D97">
      <w:pPr>
        <w:shd w:val="clear" w:color="auto" w:fill="FFFFFF"/>
        <w:spacing w:after="300" w:line="276" w:lineRule="auto"/>
        <w:textAlignment w:val="baseline"/>
        <w:rPr>
          <w:rFonts w:eastAsia="Times New Roman" w:cstheme="minorHAnsi"/>
          <w:b/>
          <w:sz w:val="24"/>
          <w:szCs w:val="24"/>
        </w:rPr>
      </w:pPr>
      <w:r w:rsidRPr="00256230">
        <w:rPr>
          <w:rFonts w:eastAsia="Times New Roman" w:cstheme="minorHAnsi"/>
          <w:b/>
          <w:sz w:val="24"/>
          <w:szCs w:val="24"/>
        </w:rPr>
        <w:t xml:space="preserve">About </w:t>
      </w:r>
      <w:r w:rsidR="004A75AD">
        <w:rPr>
          <w:rFonts w:eastAsia="Times New Roman" w:cstheme="minorHAnsi"/>
          <w:b/>
          <w:sz w:val="24"/>
          <w:szCs w:val="24"/>
        </w:rPr>
        <w:t xml:space="preserve">the </w:t>
      </w:r>
      <w:r w:rsidRPr="00256230">
        <w:rPr>
          <w:rFonts w:eastAsia="Times New Roman" w:cstheme="minorHAnsi"/>
          <w:b/>
          <w:sz w:val="24"/>
          <w:szCs w:val="24"/>
        </w:rPr>
        <w:t>Consumers Energy Foundation</w:t>
      </w:r>
    </w:p>
    <w:p w14:paraId="3245DAA5" w14:textId="6FCFF70C" w:rsidR="008D1D97" w:rsidRDefault="008D1D97" w:rsidP="008D1D97">
      <w:pPr>
        <w:spacing w:line="276" w:lineRule="auto"/>
        <w:rPr>
          <w:color w:val="000000"/>
          <w:sz w:val="24"/>
          <w:szCs w:val="24"/>
        </w:rPr>
      </w:pPr>
      <w:r w:rsidRPr="00CA2842">
        <w:rPr>
          <w:sz w:val="24"/>
          <w:szCs w:val="24"/>
        </w:rPr>
        <w:t>The Consumers Energy Foundation is the charitable arm of Consumers Energy, Michigan’s largest energy provider. The Consumers Energy Foundation enables communities to thrive and grow by investing in what’s most important to Michigan – its people, our planet and Michigan’s prosperity. In 20</w:t>
      </w:r>
      <w:r w:rsidR="002E01B8">
        <w:rPr>
          <w:sz w:val="24"/>
          <w:szCs w:val="24"/>
        </w:rPr>
        <w:t>20</w:t>
      </w:r>
      <w:r w:rsidRPr="00CA2842">
        <w:rPr>
          <w:sz w:val="24"/>
          <w:szCs w:val="24"/>
        </w:rPr>
        <w:t xml:space="preserve">, the Consumers Energy Foundation, Consumers Energy and its employees and retirees contributed </w:t>
      </w:r>
      <w:r w:rsidR="002E01B8">
        <w:rPr>
          <w:sz w:val="24"/>
          <w:szCs w:val="24"/>
        </w:rPr>
        <w:t>over $20</w:t>
      </w:r>
      <w:bookmarkStart w:id="0" w:name="_GoBack"/>
      <w:bookmarkEnd w:id="0"/>
      <w:r w:rsidRPr="00CA2842">
        <w:rPr>
          <w:sz w:val="24"/>
          <w:szCs w:val="24"/>
        </w:rPr>
        <w:t xml:space="preserve"> million to Michigan nonprofits. </w:t>
      </w:r>
      <w:r w:rsidRPr="00CA2842">
        <w:rPr>
          <w:color w:val="000000"/>
          <w:sz w:val="24"/>
          <w:szCs w:val="24"/>
        </w:rPr>
        <w:t xml:space="preserve">For more information about the Consumers Energy Foundation, visit </w:t>
      </w:r>
      <w:hyperlink r:id="rId11" w:history="1">
        <w:r w:rsidRPr="00CA2842">
          <w:rPr>
            <w:rStyle w:val="Hyperlink"/>
            <w:sz w:val="24"/>
            <w:szCs w:val="24"/>
          </w:rPr>
          <w:t>www.ConsumersEnergy.com/foundation</w:t>
        </w:r>
      </w:hyperlink>
      <w:r w:rsidRPr="00CA2842">
        <w:rPr>
          <w:color w:val="000000"/>
          <w:sz w:val="24"/>
          <w:szCs w:val="24"/>
        </w:rPr>
        <w:t xml:space="preserve">. </w:t>
      </w:r>
    </w:p>
    <w:p w14:paraId="3CE1AAF5" w14:textId="77777777" w:rsidR="008D1D97" w:rsidRDefault="008D1D97" w:rsidP="008D1D97">
      <w:pPr>
        <w:spacing w:line="276" w:lineRule="auto"/>
        <w:rPr>
          <w:rFonts w:eastAsia="Times New Roman" w:cs="Times New Roman"/>
          <w:sz w:val="24"/>
          <w:szCs w:val="24"/>
        </w:rPr>
      </w:pPr>
    </w:p>
    <w:p w14:paraId="386849A1" w14:textId="77777777" w:rsidR="008D1D97" w:rsidRPr="00773692" w:rsidRDefault="008D1D97" w:rsidP="008D1D97">
      <w:pPr>
        <w:spacing w:line="276" w:lineRule="auto"/>
        <w:jc w:val="center"/>
        <w:rPr>
          <w:sz w:val="24"/>
          <w:szCs w:val="24"/>
        </w:rPr>
      </w:pPr>
      <w:r w:rsidRPr="00773692">
        <w:rPr>
          <w:rFonts w:eastAsia="Times New Roman" w:cs="Times New Roman"/>
          <w:sz w:val="24"/>
          <w:szCs w:val="24"/>
        </w:rPr>
        <w:t># # #</w:t>
      </w:r>
    </w:p>
    <w:p w14:paraId="38F09062" w14:textId="77777777" w:rsidR="0055048D" w:rsidRPr="0055048D" w:rsidRDefault="0055048D" w:rsidP="008D1D97">
      <w:pPr>
        <w:pStyle w:val="Title"/>
        <w:rPr>
          <w:rFonts w:eastAsiaTheme="minorEastAsia"/>
          <w:noProof/>
        </w:rPr>
      </w:pPr>
    </w:p>
    <w:sectPr w:rsidR="0055048D" w:rsidRPr="0055048D" w:rsidSect="00607D1E">
      <w:footerReference w:type="default" r:id="rId12"/>
      <w:type w:val="continuous"/>
      <w:pgSz w:w="12240" w:h="15840" w:code="1"/>
      <w:pgMar w:top="720" w:right="900" w:bottom="432" w:left="900" w:header="72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B353" w14:textId="77777777" w:rsidR="001F1FB0" w:rsidRDefault="001F1FB0" w:rsidP="00236CF0">
      <w:r>
        <w:separator/>
      </w:r>
    </w:p>
  </w:endnote>
  <w:endnote w:type="continuationSeparator" w:id="0">
    <w:p w14:paraId="5F9CF615" w14:textId="77777777" w:rsidR="001F1FB0" w:rsidRDefault="001F1FB0" w:rsidP="0023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26493" w14:textId="4A86E70F" w:rsidR="007277C4" w:rsidRPr="00236CF0" w:rsidRDefault="007277C4" w:rsidP="00236CF0">
    <w:pPr>
      <w:pStyle w:val="Footer"/>
      <w:tabs>
        <w:tab w:val="center" w:pos="4500"/>
      </w:tabs>
      <w:jc w:val="center"/>
      <w:rPr>
        <w:color w:val="0079C1"/>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86063" w14:textId="77777777" w:rsidR="001F1FB0" w:rsidRDefault="001F1FB0" w:rsidP="00236CF0">
      <w:r>
        <w:separator/>
      </w:r>
    </w:p>
  </w:footnote>
  <w:footnote w:type="continuationSeparator" w:id="0">
    <w:p w14:paraId="4050282A" w14:textId="77777777" w:rsidR="001F1FB0" w:rsidRDefault="001F1FB0" w:rsidP="00236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D28E6"/>
    <w:multiLevelType w:val="hybridMultilevel"/>
    <w:tmpl w:val="6C3244C0"/>
    <w:lvl w:ilvl="0" w:tplc="A2783D56">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B4D7A"/>
    <w:multiLevelType w:val="hybridMultilevel"/>
    <w:tmpl w:val="235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D2A4C"/>
    <w:multiLevelType w:val="hybridMultilevel"/>
    <w:tmpl w:val="879022CC"/>
    <w:lvl w:ilvl="0" w:tplc="45EAA70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927F8"/>
    <w:multiLevelType w:val="hybridMultilevel"/>
    <w:tmpl w:val="0CC8D3C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FF0F4E"/>
    <w:multiLevelType w:val="hybridMultilevel"/>
    <w:tmpl w:val="1DA49F92"/>
    <w:lvl w:ilvl="0" w:tplc="B752490E">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C705F"/>
    <w:multiLevelType w:val="hybridMultilevel"/>
    <w:tmpl w:val="E010424E"/>
    <w:lvl w:ilvl="0" w:tplc="A2783D56">
      <w:start w:val="1"/>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18572C"/>
    <w:multiLevelType w:val="hybridMultilevel"/>
    <w:tmpl w:val="F82EB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117E7C"/>
    <w:multiLevelType w:val="hybridMultilevel"/>
    <w:tmpl w:val="53902F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7"/>
  </w:num>
  <w:num w:numId="6">
    <w:abstractNumId w:val="6"/>
  </w:num>
  <w:num w:numId="7">
    <w:abstractNumId w:val="3"/>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66"/>
    <w:rsid w:val="00000149"/>
    <w:rsid w:val="00000199"/>
    <w:rsid w:val="00001679"/>
    <w:rsid w:val="00031A11"/>
    <w:rsid w:val="00033969"/>
    <w:rsid w:val="00035BEB"/>
    <w:rsid w:val="0005548B"/>
    <w:rsid w:val="000604E6"/>
    <w:rsid w:val="00060704"/>
    <w:rsid w:val="000638EB"/>
    <w:rsid w:val="00064229"/>
    <w:rsid w:val="000738D8"/>
    <w:rsid w:val="00081C00"/>
    <w:rsid w:val="000855CC"/>
    <w:rsid w:val="00090AEC"/>
    <w:rsid w:val="0009783B"/>
    <w:rsid w:val="000A4089"/>
    <w:rsid w:val="000A4D98"/>
    <w:rsid w:val="000B4984"/>
    <w:rsid w:val="000B4D43"/>
    <w:rsid w:val="000B620F"/>
    <w:rsid w:val="000B72A6"/>
    <w:rsid w:val="000C08DE"/>
    <w:rsid w:val="000C1E39"/>
    <w:rsid w:val="000F1B28"/>
    <w:rsid w:val="000F4C2F"/>
    <w:rsid w:val="000F5405"/>
    <w:rsid w:val="00100D55"/>
    <w:rsid w:val="00102E4C"/>
    <w:rsid w:val="001174BE"/>
    <w:rsid w:val="001208A5"/>
    <w:rsid w:val="00134984"/>
    <w:rsid w:val="00151523"/>
    <w:rsid w:val="001565C0"/>
    <w:rsid w:val="00163A68"/>
    <w:rsid w:val="00165CFB"/>
    <w:rsid w:val="0017384F"/>
    <w:rsid w:val="00176030"/>
    <w:rsid w:val="001762BF"/>
    <w:rsid w:val="00195174"/>
    <w:rsid w:val="001A2112"/>
    <w:rsid w:val="001A3452"/>
    <w:rsid w:val="001A54DC"/>
    <w:rsid w:val="001A5B51"/>
    <w:rsid w:val="001B33C7"/>
    <w:rsid w:val="001B3C8F"/>
    <w:rsid w:val="001B3E60"/>
    <w:rsid w:val="001C57A3"/>
    <w:rsid w:val="001D2BDD"/>
    <w:rsid w:val="001D3500"/>
    <w:rsid w:val="001E2004"/>
    <w:rsid w:val="001F1FB0"/>
    <w:rsid w:val="00206DA3"/>
    <w:rsid w:val="00214D88"/>
    <w:rsid w:val="002160C0"/>
    <w:rsid w:val="0022165B"/>
    <w:rsid w:val="002248DD"/>
    <w:rsid w:val="002364E2"/>
    <w:rsid w:val="00236CF0"/>
    <w:rsid w:val="00241472"/>
    <w:rsid w:val="002451E4"/>
    <w:rsid w:val="0025170C"/>
    <w:rsid w:val="002524AA"/>
    <w:rsid w:val="002529CD"/>
    <w:rsid w:val="00260EC2"/>
    <w:rsid w:val="00261B2D"/>
    <w:rsid w:val="00265B3F"/>
    <w:rsid w:val="002743B8"/>
    <w:rsid w:val="0028527D"/>
    <w:rsid w:val="00291AD4"/>
    <w:rsid w:val="00292B59"/>
    <w:rsid w:val="002B07EA"/>
    <w:rsid w:val="002B4117"/>
    <w:rsid w:val="002B58DB"/>
    <w:rsid w:val="002C29DE"/>
    <w:rsid w:val="002D4BB7"/>
    <w:rsid w:val="002E01B8"/>
    <w:rsid w:val="002E1C98"/>
    <w:rsid w:val="002E5969"/>
    <w:rsid w:val="00306BF3"/>
    <w:rsid w:val="00315036"/>
    <w:rsid w:val="00326654"/>
    <w:rsid w:val="003565BD"/>
    <w:rsid w:val="003571BB"/>
    <w:rsid w:val="0036451C"/>
    <w:rsid w:val="00367E67"/>
    <w:rsid w:val="00386F4B"/>
    <w:rsid w:val="003B09F5"/>
    <w:rsid w:val="003C4626"/>
    <w:rsid w:val="003E2613"/>
    <w:rsid w:val="00401BC6"/>
    <w:rsid w:val="00402F94"/>
    <w:rsid w:val="004031C3"/>
    <w:rsid w:val="004062DE"/>
    <w:rsid w:val="00412413"/>
    <w:rsid w:val="00417BF0"/>
    <w:rsid w:val="00425C50"/>
    <w:rsid w:val="00432146"/>
    <w:rsid w:val="00440B1E"/>
    <w:rsid w:val="00457A7C"/>
    <w:rsid w:val="004615F6"/>
    <w:rsid w:val="00467D7E"/>
    <w:rsid w:val="004A75AD"/>
    <w:rsid w:val="004B68FF"/>
    <w:rsid w:val="004C71A3"/>
    <w:rsid w:val="004D367E"/>
    <w:rsid w:val="004E70E9"/>
    <w:rsid w:val="00505B3C"/>
    <w:rsid w:val="00506A66"/>
    <w:rsid w:val="00532295"/>
    <w:rsid w:val="00540286"/>
    <w:rsid w:val="00543A55"/>
    <w:rsid w:val="00547C36"/>
    <w:rsid w:val="0055048D"/>
    <w:rsid w:val="00563046"/>
    <w:rsid w:val="00574F5F"/>
    <w:rsid w:val="00580FBF"/>
    <w:rsid w:val="005937D9"/>
    <w:rsid w:val="005A30CE"/>
    <w:rsid w:val="005A4498"/>
    <w:rsid w:val="005B5FCE"/>
    <w:rsid w:val="005B616A"/>
    <w:rsid w:val="005C1CE5"/>
    <w:rsid w:val="005C5DAA"/>
    <w:rsid w:val="005D6C82"/>
    <w:rsid w:val="005E5D03"/>
    <w:rsid w:val="005F1F74"/>
    <w:rsid w:val="005F2D19"/>
    <w:rsid w:val="005F5906"/>
    <w:rsid w:val="00604CCC"/>
    <w:rsid w:val="00607D1E"/>
    <w:rsid w:val="00640B6B"/>
    <w:rsid w:val="00642476"/>
    <w:rsid w:val="00647C22"/>
    <w:rsid w:val="006509AF"/>
    <w:rsid w:val="006524CE"/>
    <w:rsid w:val="00662027"/>
    <w:rsid w:val="00664F5A"/>
    <w:rsid w:val="00686FEC"/>
    <w:rsid w:val="006A1D6B"/>
    <w:rsid w:val="006A2E76"/>
    <w:rsid w:val="006B315D"/>
    <w:rsid w:val="006B457D"/>
    <w:rsid w:val="006C07AC"/>
    <w:rsid w:val="006C44D2"/>
    <w:rsid w:val="006D1C08"/>
    <w:rsid w:val="006E00D9"/>
    <w:rsid w:val="006F0DF3"/>
    <w:rsid w:val="006F0FCB"/>
    <w:rsid w:val="007102F7"/>
    <w:rsid w:val="00710693"/>
    <w:rsid w:val="00723157"/>
    <w:rsid w:val="007276E7"/>
    <w:rsid w:val="007277C4"/>
    <w:rsid w:val="00733087"/>
    <w:rsid w:val="00735917"/>
    <w:rsid w:val="00736F9F"/>
    <w:rsid w:val="007463CD"/>
    <w:rsid w:val="00752F20"/>
    <w:rsid w:val="00756C57"/>
    <w:rsid w:val="0077046C"/>
    <w:rsid w:val="0079333B"/>
    <w:rsid w:val="00793523"/>
    <w:rsid w:val="007A437F"/>
    <w:rsid w:val="007A78F2"/>
    <w:rsid w:val="007C4DEA"/>
    <w:rsid w:val="007D3D6B"/>
    <w:rsid w:val="007E0AB2"/>
    <w:rsid w:val="007E155A"/>
    <w:rsid w:val="007E2C8F"/>
    <w:rsid w:val="007E4FC8"/>
    <w:rsid w:val="007E593E"/>
    <w:rsid w:val="007E6FF6"/>
    <w:rsid w:val="007F08F7"/>
    <w:rsid w:val="007F589E"/>
    <w:rsid w:val="007F59D3"/>
    <w:rsid w:val="0080568F"/>
    <w:rsid w:val="0081561C"/>
    <w:rsid w:val="008161C3"/>
    <w:rsid w:val="008264EF"/>
    <w:rsid w:val="008431D0"/>
    <w:rsid w:val="008436D2"/>
    <w:rsid w:val="00850127"/>
    <w:rsid w:val="008515AB"/>
    <w:rsid w:val="00852C39"/>
    <w:rsid w:val="008647D1"/>
    <w:rsid w:val="00865AB0"/>
    <w:rsid w:val="00880093"/>
    <w:rsid w:val="0088176B"/>
    <w:rsid w:val="008820BD"/>
    <w:rsid w:val="008A4EF3"/>
    <w:rsid w:val="008A5B67"/>
    <w:rsid w:val="008B6C13"/>
    <w:rsid w:val="008C66BA"/>
    <w:rsid w:val="008D1D97"/>
    <w:rsid w:val="008D3412"/>
    <w:rsid w:val="008D48F6"/>
    <w:rsid w:val="008D6295"/>
    <w:rsid w:val="008E27BD"/>
    <w:rsid w:val="008E5F39"/>
    <w:rsid w:val="00914E5C"/>
    <w:rsid w:val="00920445"/>
    <w:rsid w:val="00924994"/>
    <w:rsid w:val="009252FE"/>
    <w:rsid w:val="0092622B"/>
    <w:rsid w:val="00935F66"/>
    <w:rsid w:val="00945482"/>
    <w:rsid w:val="009511AE"/>
    <w:rsid w:val="00963E8F"/>
    <w:rsid w:val="00974622"/>
    <w:rsid w:val="00986C19"/>
    <w:rsid w:val="00997D81"/>
    <w:rsid w:val="009A2B77"/>
    <w:rsid w:val="009B56F4"/>
    <w:rsid w:val="009C44BB"/>
    <w:rsid w:val="009D3953"/>
    <w:rsid w:val="009E20B2"/>
    <w:rsid w:val="009F38B8"/>
    <w:rsid w:val="009F712C"/>
    <w:rsid w:val="00A01F89"/>
    <w:rsid w:val="00A17BA5"/>
    <w:rsid w:val="00A27A9F"/>
    <w:rsid w:val="00A504C1"/>
    <w:rsid w:val="00A5189D"/>
    <w:rsid w:val="00A560EB"/>
    <w:rsid w:val="00A56145"/>
    <w:rsid w:val="00A70D14"/>
    <w:rsid w:val="00A80F88"/>
    <w:rsid w:val="00A8155F"/>
    <w:rsid w:val="00A9399E"/>
    <w:rsid w:val="00AB28E0"/>
    <w:rsid w:val="00AB508C"/>
    <w:rsid w:val="00AC3631"/>
    <w:rsid w:val="00AC3925"/>
    <w:rsid w:val="00AF1BC4"/>
    <w:rsid w:val="00AF7FDA"/>
    <w:rsid w:val="00B0108E"/>
    <w:rsid w:val="00B02F68"/>
    <w:rsid w:val="00B063A1"/>
    <w:rsid w:val="00B12D9D"/>
    <w:rsid w:val="00B15557"/>
    <w:rsid w:val="00B1568A"/>
    <w:rsid w:val="00B53161"/>
    <w:rsid w:val="00B56337"/>
    <w:rsid w:val="00B64DE4"/>
    <w:rsid w:val="00B7199F"/>
    <w:rsid w:val="00B74E24"/>
    <w:rsid w:val="00B74F27"/>
    <w:rsid w:val="00B83C79"/>
    <w:rsid w:val="00B83F88"/>
    <w:rsid w:val="00BB01E9"/>
    <w:rsid w:val="00BB4F68"/>
    <w:rsid w:val="00BF0033"/>
    <w:rsid w:val="00C02AF2"/>
    <w:rsid w:val="00C07D17"/>
    <w:rsid w:val="00C1196C"/>
    <w:rsid w:val="00C20194"/>
    <w:rsid w:val="00C269D2"/>
    <w:rsid w:val="00C27CB4"/>
    <w:rsid w:val="00C337D4"/>
    <w:rsid w:val="00C4046E"/>
    <w:rsid w:val="00C44D39"/>
    <w:rsid w:val="00C65155"/>
    <w:rsid w:val="00C70582"/>
    <w:rsid w:val="00C7294F"/>
    <w:rsid w:val="00C7464D"/>
    <w:rsid w:val="00C74B2C"/>
    <w:rsid w:val="00C75E1D"/>
    <w:rsid w:val="00C8485E"/>
    <w:rsid w:val="00CB70D5"/>
    <w:rsid w:val="00CB7568"/>
    <w:rsid w:val="00CC2FBF"/>
    <w:rsid w:val="00CD0485"/>
    <w:rsid w:val="00CD1409"/>
    <w:rsid w:val="00CD2F9F"/>
    <w:rsid w:val="00CD4757"/>
    <w:rsid w:val="00CD7A20"/>
    <w:rsid w:val="00D146E1"/>
    <w:rsid w:val="00D14F70"/>
    <w:rsid w:val="00D3045F"/>
    <w:rsid w:val="00D336F0"/>
    <w:rsid w:val="00D3409B"/>
    <w:rsid w:val="00D55ABD"/>
    <w:rsid w:val="00D80487"/>
    <w:rsid w:val="00D81927"/>
    <w:rsid w:val="00D90625"/>
    <w:rsid w:val="00DB0AF1"/>
    <w:rsid w:val="00DD0113"/>
    <w:rsid w:val="00DE45B5"/>
    <w:rsid w:val="00DF3B85"/>
    <w:rsid w:val="00E01BC6"/>
    <w:rsid w:val="00E065BA"/>
    <w:rsid w:val="00E14304"/>
    <w:rsid w:val="00E2723B"/>
    <w:rsid w:val="00E50C5A"/>
    <w:rsid w:val="00E52B0B"/>
    <w:rsid w:val="00E573BF"/>
    <w:rsid w:val="00E80AF9"/>
    <w:rsid w:val="00E84F6A"/>
    <w:rsid w:val="00E863EE"/>
    <w:rsid w:val="00E8742B"/>
    <w:rsid w:val="00E96C36"/>
    <w:rsid w:val="00EB3EBF"/>
    <w:rsid w:val="00EE0709"/>
    <w:rsid w:val="00EE368D"/>
    <w:rsid w:val="00EE4063"/>
    <w:rsid w:val="00EF75AB"/>
    <w:rsid w:val="00F10C92"/>
    <w:rsid w:val="00F20001"/>
    <w:rsid w:val="00F22631"/>
    <w:rsid w:val="00F34E64"/>
    <w:rsid w:val="00F406CE"/>
    <w:rsid w:val="00F418AB"/>
    <w:rsid w:val="00F5465E"/>
    <w:rsid w:val="00F60530"/>
    <w:rsid w:val="00F61751"/>
    <w:rsid w:val="00F61A78"/>
    <w:rsid w:val="00F640DB"/>
    <w:rsid w:val="00F64709"/>
    <w:rsid w:val="00F77DB4"/>
    <w:rsid w:val="00F82758"/>
    <w:rsid w:val="00F92D48"/>
    <w:rsid w:val="00F93894"/>
    <w:rsid w:val="00FA20FF"/>
    <w:rsid w:val="00FA6CBE"/>
    <w:rsid w:val="00FB430C"/>
    <w:rsid w:val="00FB4657"/>
    <w:rsid w:val="00FC7C83"/>
    <w:rsid w:val="00FD422C"/>
    <w:rsid w:val="00FF23EE"/>
    <w:rsid w:val="00FF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DA2647D"/>
  <w15:docId w15:val="{F6CB8F99-C287-4A72-9432-6396A650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66"/>
  </w:style>
  <w:style w:type="paragraph" w:styleId="Heading1">
    <w:name w:val="heading 1"/>
    <w:basedOn w:val="Normal"/>
    <w:next w:val="Normal"/>
    <w:link w:val="Heading1Char"/>
    <w:qFormat/>
    <w:rsid w:val="00CD7A20"/>
    <w:pPr>
      <w:keepNext/>
      <w:widowControl w:val="0"/>
      <w:tabs>
        <w:tab w:val="center" w:pos="4680"/>
      </w:tabs>
      <w:autoSpaceDE w:val="0"/>
      <w:autoSpaceDN w:val="0"/>
      <w:adjustRightInd w:val="0"/>
      <w:spacing w:line="225" w:lineRule="auto"/>
      <w:jc w:val="both"/>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F66"/>
    <w:rPr>
      <w:rFonts w:ascii="Tahoma" w:hAnsi="Tahoma" w:cs="Tahoma"/>
      <w:sz w:val="16"/>
      <w:szCs w:val="16"/>
    </w:rPr>
  </w:style>
  <w:style w:type="character" w:customStyle="1" w:styleId="BalloonTextChar">
    <w:name w:val="Balloon Text Char"/>
    <w:basedOn w:val="DefaultParagraphFont"/>
    <w:link w:val="BalloonText"/>
    <w:uiPriority w:val="99"/>
    <w:semiHidden/>
    <w:rsid w:val="00935F66"/>
    <w:rPr>
      <w:rFonts w:ascii="Tahoma" w:hAnsi="Tahoma" w:cs="Tahoma"/>
      <w:sz w:val="16"/>
      <w:szCs w:val="16"/>
    </w:rPr>
  </w:style>
  <w:style w:type="paragraph" w:styleId="Header">
    <w:name w:val="header"/>
    <w:basedOn w:val="Normal"/>
    <w:link w:val="HeaderChar"/>
    <w:uiPriority w:val="99"/>
    <w:unhideWhenUsed/>
    <w:rsid w:val="00236CF0"/>
    <w:pPr>
      <w:tabs>
        <w:tab w:val="center" w:pos="4680"/>
        <w:tab w:val="right" w:pos="9360"/>
      </w:tabs>
    </w:pPr>
  </w:style>
  <w:style w:type="character" w:customStyle="1" w:styleId="HeaderChar">
    <w:name w:val="Header Char"/>
    <w:basedOn w:val="DefaultParagraphFont"/>
    <w:link w:val="Header"/>
    <w:uiPriority w:val="99"/>
    <w:rsid w:val="00236CF0"/>
  </w:style>
  <w:style w:type="paragraph" w:styleId="Footer">
    <w:name w:val="footer"/>
    <w:basedOn w:val="Normal"/>
    <w:link w:val="FooterChar"/>
    <w:uiPriority w:val="99"/>
    <w:unhideWhenUsed/>
    <w:rsid w:val="00236CF0"/>
    <w:pPr>
      <w:tabs>
        <w:tab w:val="center" w:pos="4680"/>
        <w:tab w:val="right" w:pos="9360"/>
      </w:tabs>
    </w:pPr>
  </w:style>
  <w:style w:type="character" w:customStyle="1" w:styleId="FooterChar">
    <w:name w:val="Footer Char"/>
    <w:basedOn w:val="DefaultParagraphFont"/>
    <w:link w:val="Footer"/>
    <w:uiPriority w:val="99"/>
    <w:rsid w:val="00236CF0"/>
  </w:style>
  <w:style w:type="paragraph" w:styleId="ListParagraph">
    <w:name w:val="List Paragraph"/>
    <w:basedOn w:val="Normal"/>
    <w:uiPriority w:val="34"/>
    <w:qFormat/>
    <w:rsid w:val="00735917"/>
    <w:pPr>
      <w:ind w:left="720"/>
      <w:contextualSpacing/>
    </w:pPr>
  </w:style>
  <w:style w:type="character" w:styleId="CommentReference">
    <w:name w:val="annotation reference"/>
    <w:basedOn w:val="DefaultParagraphFont"/>
    <w:uiPriority w:val="99"/>
    <w:semiHidden/>
    <w:unhideWhenUsed/>
    <w:rsid w:val="00E01BC6"/>
    <w:rPr>
      <w:sz w:val="16"/>
      <w:szCs w:val="16"/>
    </w:rPr>
  </w:style>
  <w:style w:type="paragraph" w:styleId="CommentText">
    <w:name w:val="annotation text"/>
    <w:basedOn w:val="Normal"/>
    <w:link w:val="CommentTextChar"/>
    <w:uiPriority w:val="99"/>
    <w:semiHidden/>
    <w:unhideWhenUsed/>
    <w:rsid w:val="00E01BC6"/>
    <w:rPr>
      <w:szCs w:val="20"/>
    </w:rPr>
  </w:style>
  <w:style w:type="character" w:customStyle="1" w:styleId="CommentTextChar">
    <w:name w:val="Comment Text Char"/>
    <w:basedOn w:val="DefaultParagraphFont"/>
    <w:link w:val="CommentText"/>
    <w:uiPriority w:val="99"/>
    <w:semiHidden/>
    <w:rsid w:val="00E01BC6"/>
    <w:rPr>
      <w:szCs w:val="20"/>
    </w:rPr>
  </w:style>
  <w:style w:type="paragraph" w:styleId="CommentSubject">
    <w:name w:val="annotation subject"/>
    <w:basedOn w:val="CommentText"/>
    <w:next w:val="CommentText"/>
    <w:link w:val="CommentSubjectChar"/>
    <w:uiPriority w:val="99"/>
    <w:semiHidden/>
    <w:unhideWhenUsed/>
    <w:rsid w:val="00E01BC6"/>
    <w:rPr>
      <w:b/>
      <w:bCs/>
    </w:rPr>
  </w:style>
  <w:style w:type="character" w:customStyle="1" w:styleId="CommentSubjectChar">
    <w:name w:val="Comment Subject Char"/>
    <w:basedOn w:val="CommentTextChar"/>
    <w:link w:val="CommentSubject"/>
    <w:uiPriority w:val="99"/>
    <w:semiHidden/>
    <w:rsid w:val="00E01BC6"/>
    <w:rPr>
      <w:b/>
      <w:bCs/>
      <w:szCs w:val="20"/>
    </w:rPr>
  </w:style>
  <w:style w:type="paragraph" w:styleId="FootnoteText">
    <w:name w:val="footnote text"/>
    <w:basedOn w:val="Normal"/>
    <w:link w:val="FootnoteTextChar"/>
    <w:uiPriority w:val="99"/>
    <w:semiHidden/>
    <w:unhideWhenUsed/>
    <w:rsid w:val="00A27A9F"/>
    <w:rPr>
      <w:szCs w:val="20"/>
    </w:rPr>
  </w:style>
  <w:style w:type="character" w:customStyle="1" w:styleId="FootnoteTextChar">
    <w:name w:val="Footnote Text Char"/>
    <w:basedOn w:val="DefaultParagraphFont"/>
    <w:link w:val="FootnoteText"/>
    <w:uiPriority w:val="99"/>
    <w:semiHidden/>
    <w:rsid w:val="00A27A9F"/>
    <w:rPr>
      <w:szCs w:val="20"/>
    </w:rPr>
  </w:style>
  <w:style w:type="character" w:styleId="FootnoteReference">
    <w:name w:val="footnote reference"/>
    <w:basedOn w:val="DefaultParagraphFont"/>
    <w:uiPriority w:val="99"/>
    <w:unhideWhenUsed/>
    <w:rsid w:val="00A27A9F"/>
    <w:rPr>
      <w:vertAlign w:val="superscript"/>
    </w:rPr>
  </w:style>
  <w:style w:type="character" w:customStyle="1" w:styleId="ms-rtefontsize-21">
    <w:name w:val="ms-rtefontsize-21"/>
    <w:basedOn w:val="DefaultParagraphFont"/>
    <w:rsid w:val="005F2D19"/>
  </w:style>
  <w:style w:type="paragraph" w:styleId="NormalWeb">
    <w:name w:val="Normal (Web)"/>
    <w:basedOn w:val="Normal"/>
    <w:uiPriority w:val="99"/>
    <w:unhideWhenUsed/>
    <w:rsid w:val="00C269D2"/>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C8485E"/>
    <w:rPr>
      <w:rFonts w:ascii="Times New Roman" w:hAnsi="Times New Roman" w:cs="Times New Roman"/>
      <w:sz w:val="22"/>
    </w:rPr>
  </w:style>
  <w:style w:type="character" w:customStyle="1" w:styleId="PlainTextChar">
    <w:name w:val="Plain Text Char"/>
    <w:basedOn w:val="DefaultParagraphFont"/>
    <w:link w:val="PlainText"/>
    <w:uiPriority w:val="99"/>
    <w:semiHidden/>
    <w:rsid w:val="00C8485E"/>
    <w:rPr>
      <w:rFonts w:ascii="Times New Roman" w:hAnsi="Times New Roman" w:cs="Times New Roman"/>
      <w:sz w:val="22"/>
    </w:rPr>
  </w:style>
  <w:style w:type="character" w:styleId="Hyperlink">
    <w:name w:val="Hyperlink"/>
    <w:basedOn w:val="DefaultParagraphFont"/>
    <w:uiPriority w:val="99"/>
    <w:unhideWhenUsed/>
    <w:rsid w:val="00B74F27"/>
    <w:rPr>
      <w:color w:val="0000FF"/>
      <w:u w:val="single"/>
    </w:rPr>
  </w:style>
  <w:style w:type="character" w:customStyle="1" w:styleId="aqj">
    <w:name w:val="aqj"/>
    <w:basedOn w:val="DefaultParagraphFont"/>
    <w:rsid w:val="00914E5C"/>
  </w:style>
  <w:style w:type="character" w:customStyle="1" w:styleId="m4426912372443502607gmail-apple-tab-span">
    <w:name w:val="m_4426912372443502607gmail-apple-tab-span"/>
    <w:basedOn w:val="DefaultParagraphFont"/>
    <w:rsid w:val="00914E5C"/>
  </w:style>
  <w:style w:type="character" w:customStyle="1" w:styleId="Heading1Char">
    <w:name w:val="Heading 1 Char"/>
    <w:basedOn w:val="DefaultParagraphFont"/>
    <w:link w:val="Heading1"/>
    <w:rsid w:val="00CD7A20"/>
    <w:rPr>
      <w:rFonts w:ascii="Times New Roman" w:eastAsia="Times New Roman" w:hAnsi="Times New Roman" w:cs="Times New Roman"/>
      <w:sz w:val="24"/>
      <w:szCs w:val="24"/>
    </w:rPr>
  </w:style>
  <w:style w:type="paragraph" w:styleId="Title">
    <w:name w:val="Title"/>
    <w:basedOn w:val="Normal"/>
    <w:link w:val="TitleChar"/>
    <w:qFormat/>
    <w:rsid w:val="00CD7A20"/>
    <w:pPr>
      <w:jc w:val="center"/>
    </w:pPr>
    <w:rPr>
      <w:rFonts w:ascii="Times New Roman" w:eastAsia="Calibri" w:hAnsi="Times New Roman" w:cs="Times New Roman"/>
      <w:sz w:val="24"/>
      <w:szCs w:val="24"/>
      <w:u w:val="single"/>
    </w:rPr>
  </w:style>
  <w:style w:type="character" w:customStyle="1" w:styleId="TitleChar">
    <w:name w:val="Title Char"/>
    <w:basedOn w:val="DefaultParagraphFont"/>
    <w:link w:val="Title"/>
    <w:rsid w:val="00CD7A20"/>
    <w:rPr>
      <w:rFonts w:ascii="Times New Roman" w:eastAsia="Calibri" w:hAnsi="Times New Roman" w:cs="Times New Roman"/>
      <w:sz w:val="24"/>
      <w:szCs w:val="24"/>
      <w:u w:val="single"/>
    </w:rPr>
  </w:style>
  <w:style w:type="paragraph" w:styleId="BodyText2">
    <w:name w:val="Body Text 2"/>
    <w:basedOn w:val="Normal"/>
    <w:link w:val="BodyText2Char"/>
    <w:rsid w:val="0055048D"/>
    <w:pPr>
      <w:tabs>
        <w:tab w:val="left" w:pos="1200"/>
      </w:tabs>
      <w:spacing w:line="419" w:lineRule="auto"/>
    </w:pPr>
    <w:rPr>
      <w:rFonts w:ascii="Times New Roman" w:eastAsia="Times New Roman" w:hAnsi="Times New Roman" w:cs="Times New Roman"/>
      <w:color w:val="000000"/>
      <w:sz w:val="24"/>
      <w:szCs w:val="20"/>
    </w:rPr>
  </w:style>
  <w:style w:type="character" w:customStyle="1" w:styleId="BodyText2Char">
    <w:name w:val="Body Text 2 Char"/>
    <w:basedOn w:val="DefaultParagraphFont"/>
    <w:link w:val="BodyText2"/>
    <w:rsid w:val="0055048D"/>
    <w:rPr>
      <w:rFonts w:ascii="Times New Roman" w:eastAsia="Times New Roman" w:hAnsi="Times New Roman" w:cs="Times New Roman"/>
      <w:color w:val="000000"/>
      <w:sz w:val="24"/>
      <w:szCs w:val="20"/>
    </w:rPr>
  </w:style>
  <w:style w:type="paragraph" w:styleId="Subtitle">
    <w:name w:val="Subtitle"/>
    <w:basedOn w:val="Normal"/>
    <w:link w:val="SubtitleChar"/>
    <w:qFormat/>
    <w:rsid w:val="0055048D"/>
    <w:pPr>
      <w:tabs>
        <w:tab w:val="left" w:pos="1200"/>
      </w:tabs>
      <w:jc w:val="center"/>
    </w:pPr>
    <w:rPr>
      <w:rFonts w:ascii="Baskerville Old Face" w:eastAsia="Times New Roman" w:hAnsi="Baskerville Old Face" w:cs="Times New Roman"/>
      <w:b/>
      <w:bCs/>
      <w:sz w:val="24"/>
      <w:szCs w:val="20"/>
    </w:rPr>
  </w:style>
  <w:style w:type="character" w:customStyle="1" w:styleId="SubtitleChar">
    <w:name w:val="Subtitle Char"/>
    <w:basedOn w:val="DefaultParagraphFont"/>
    <w:link w:val="Subtitle"/>
    <w:rsid w:val="0055048D"/>
    <w:rPr>
      <w:rFonts w:ascii="Baskerville Old Face" w:eastAsia="Times New Roman" w:hAnsi="Baskerville Old Face"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2172">
      <w:bodyDiv w:val="1"/>
      <w:marLeft w:val="0"/>
      <w:marRight w:val="0"/>
      <w:marTop w:val="0"/>
      <w:marBottom w:val="0"/>
      <w:divBdr>
        <w:top w:val="none" w:sz="0" w:space="0" w:color="auto"/>
        <w:left w:val="none" w:sz="0" w:space="0" w:color="auto"/>
        <w:bottom w:val="none" w:sz="0" w:space="0" w:color="auto"/>
        <w:right w:val="none" w:sz="0" w:space="0" w:color="auto"/>
      </w:divBdr>
    </w:div>
    <w:div w:id="138884147">
      <w:bodyDiv w:val="1"/>
      <w:marLeft w:val="0"/>
      <w:marRight w:val="0"/>
      <w:marTop w:val="0"/>
      <w:marBottom w:val="0"/>
      <w:divBdr>
        <w:top w:val="none" w:sz="0" w:space="0" w:color="auto"/>
        <w:left w:val="none" w:sz="0" w:space="0" w:color="auto"/>
        <w:bottom w:val="none" w:sz="0" w:space="0" w:color="auto"/>
        <w:right w:val="none" w:sz="0" w:space="0" w:color="auto"/>
      </w:divBdr>
      <w:divsChild>
        <w:div w:id="933241664">
          <w:marLeft w:val="0"/>
          <w:marRight w:val="0"/>
          <w:marTop w:val="0"/>
          <w:marBottom w:val="0"/>
          <w:divBdr>
            <w:top w:val="none" w:sz="0" w:space="0" w:color="auto"/>
            <w:left w:val="none" w:sz="0" w:space="0" w:color="auto"/>
            <w:bottom w:val="none" w:sz="0" w:space="0" w:color="auto"/>
            <w:right w:val="none" w:sz="0" w:space="0" w:color="auto"/>
          </w:divBdr>
          <w:divsChild>
            <w:div w:id="486017716">
              <w:marLeft w:val="0"/>
              <w:marRight w:val="0"/>
              <w:marTop w:val="0"/>
              <w:marBottom w:val="0"/>
              <w:divBdr>
                <w:top w:val="none" w:sz="0" w:space="0" w:color="auto"/>
                <w:left w:val="none" w:sz="0" w:space="0" w:color="auto"/>
                <w:bottom w:val="none" w:sz="0" w:space="0" w:color="auto"/>
                <w:right w:val="none" w:sz="0" w:space="0" w:color="auto"/>
              </w:divBdr>
              <w:divsChild>
                <w:div w:id="15226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7005">
      <w:bodyDiv w:val="1"/>
      <w:marLeft w:val="0"/>
      <w:marRight w:val="0"/>
      <w:marTop w:val="0"/>
      <w:marBottom w:val="0"/>
      <w:divBdr>
        <w:top w:val="none" w:sz="0" w:space="0" w:color="auto"/>
        <w:left w:val="none" w:sz="0" w:space="0" w:color="auto"/>
        <w:bottom w:val="none" w:sz="0" w:space="0" w:color="auto"/>
        <w:right w:val="none" w:sz="0" w:space="0" w:color="auto"/>
      </w:divBdr>
    </w:div>
    <w:div w:id="276911302">
      <w:bodyDiv w:val="1"/>
      <w:marLeft w:val="0"/>
      <w:marRight w:val="0"/>
      <w:marTop w:val="0"/>
      <w:marBottom w:val="0"/>
      <w:divBdr>
        <w:top w:val="none" w:sz="0" w:space="0" w:color="auto"/>
        <w:left w:val="none" w:sz="0" w:space="0" w:color="auto"/>
        <w:bottom w:val="none" w:sz="0" w:space="0" w:color="auto"/>
        <w:right w:val="none" w:sz="0" w:space="0" w:color="auto"/>
      </w:divBdr>
    </w:div>
    <w:div w:id="399793548">
      <w:bodyDiv w:val="1"/>
      <w:marLeft w:val="0"/>
      <w:marRight w:val="0"/>
      <w:marTop w:val="0"/>
      <w:marBottom w:val="0"/>
      <w:divBdr>
        <w:top w:val="none" w:sz="0" w:space="0" w:color="auto"/>
        <w:left w:val="none" w:sz="0" w:space="0" w:color="auto"/>
        <w:bottom w:val="none" w:sz="0" w:space="0" w:color="auto"/>
        <w:right w:val="none" w:sz="0" w:space="0" w:color="auto"/>
      </w:divBdr>
    </w:div>
    <w:div w:id="497382894">
      <w:bodyDiv w:val="1"/>
      <w:marLeft w:val="0"/>
      <w:marRight w:val="0"/>
      <w:marTop w:val="0"/>
      <w:marBottom w:val="0"/>
      <w:divBdr>
        <w:top w:val="none" w:sz="0" w:space="0" w:color="auto"/>
        <w:left w:val="none" w:sz="0" w:space="0" w:color="auto"/>
        <w:bottom w:val="none" w:sz="0" w:space="0" w:color="auto"/>
        <w:right w:val="none" w:sz="0" w:space="0" w:color="auto"/>
      </w:divBdr>
    </w:div>
    <w:div w:id="691495095">
      <w:bodyDiv w:val="1"/>
      <w:marLeft w:val="0"/>
      <w:marRight w:val="0"/>
      <w:marTop w:val="0"/>
      <w:marBottom w:val="0"/>
      <w:divBdr>
        <w:top w:val="none" w:sz="0" w:space="0" w:color="auto"/>
        <w:left w:val="none" w:sz="0" w:space="0" w:color="auto"/>
        <w:bottom w:val="none" w:sz="0" w:space="0" w:color="auto"/>
        <w:right w:val="none" w:sz="0" w:space="0" w:color="auto"/>
      </w:divBdr>
    </w:div>
    <w:div w:id="997272328">
      <w:bodyDiv w:val="1"/>
      <w:marLeft w:val="0"/>
      <w:marRight w:val="0"/>
      <w:marTop w:val="0"/>
      <w:marBottom w:val="0"/>
      <w:divBdr>
        <w:top w:val="none" w:sz="0" w:space="0" w:color="auto"/>
        <w:left w:val="none" w:sz="0" w:space="0" w:color="auto"/>
        <w:bottom w:val="none" w:sz="0" w:space="0" w:color="auto"/>
        <w:right w:val="none" w:sz="0" w:space="0" w:color="auto"/>
      </w:divBdr>
    </w:div>
    <w:div w:id="1225682215">
      <w:bodyDiv w:val="1"/>
      <w:marLeft w:val="0"/>
      <w:marRight w:val="0"/>
      <w:marTop w:val="0"/>
      <w:marBottom w:val="0"/>
      <w:divBdr>
        <w:top w:val="none" w:sz="0" w:space="0" w:color="auto"/>
        <w:left w:val="none" w:sz="0" w:space="0" w:color="auto"/>
        <w:bottom w:val="none" w:sz="0" w:space="0" w:color="auto"/>
        <w:right w:val="none" w:sz="0" w:space="0" w:color="auto"/>
      </w:divBdr>
      <w:divsChild>
        <w:div w:id="1163280197">
          <w:marLeft w:val="0"/>
          <w:marRight w:val="0"/>
          <w:marTop w:val="0"/>
          <w:marBottom w:val="0"/>
          <w:divBdr>
            <w:top w:val="none" w:sz="0" w:space="0" w:color="auto"/>
            <w:left w:val="none" w:sz="0" w:space="0" w:color="auto"/>
            <w:bottom w:val="none" w:sz="0" w:space="0" w:color="auto"/>
            <w:right w:val="none" w:sz="0" w:space="0" w:color="auto"/>
          </w:divBdr>
          <w:divsChild>
            <w:div w:id="1536701025">
              <w:marLeft w:val="0"/>
              <w:marRight w:val="0"/>
              <w:marTop w:val="0"/>
              <w:marBottom w:val="0"/>
              <w:divBdr>
                <w:top w:val="none" w:sz="0" w:space="0" w:color="auto"/>
                <w:left w:val="none" w:sz="0" w:space="0" w:color="auto"/>
                <w:bottom w:val="none" w:sz="0" w:space="0" w:color="auto"/>
                <w:right w:val="none" w:sz="0" w:space="0" w:color="auto"/>
              </w:divBdr>
              <w:divsChild>
                <w:div w:id="21071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49772">
      <w:bodyDiv w:val="1"/>
      <w:marLeft w:val="0"/>
      <w:marRight w:val="0"/>
      <w:marTop w:val="0"/>
      <w:marBottom w:val="0"/>
      <w:divBdr>
        <w:top w:val="none" w:sz="0" w:space="0" w:color="auto"/>
        <w:left w:val="none" w:sz="0" w:space="0" w:color="auto"/>
        <w:bottom w:val="none" w:sz="0" w:space="0" w:color="auto"/>
        <w:right w:val="none" w:sz="0" w:space="0" w:color="auto"/>
      </w:divBdr>
    </w:div>
    <w:div w:id="1649819078">
      <w:bodyDiv w:val="1"/>
      <w:marLeft w:val="0"/>
      <w:marRight w:val="0"/>
      <w:marTop w:val="0"/>
      <w:marBottom w:val="0"/>
      <w:divBdr>
        <w:top w:val="none" w:sz="0" w:space="0" w:color="auto"/>
        <w:left w:val="none" w:sz="0" w:space="0" w:color="auto"/>
        <w:bottom w:val="none" w:sz="0" w:space="0" w:color="auto"/>
        <w:right w:val="none" w:sz="0" w:space="0" w:color="auto"/>
      </w:divBdr>
    </w:div>
    <w:div w:id="172498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umersEnergy.com/found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1d76d3ec-f980-4c59-a716-ca3d286d2ae7">
      <Terms xmlns="http://schemas.microsoft.com/office/infopath/2007/PartnerControls"/>
    </TaxKeywordTaxHTField>
    <Owner xmlns="8f4533a4-b98c-4e06-978d-3166b37442af">
      <UserInfo>
        <DisplayName>Brian M. Wheeler</DisplayName>
        <AccountId>143</AccountId>
        <AccountType/>
      </UserInfo>
    </Owner>
    <TaxCatchAll xmlns="1b86bfc3-5eae-4f84-9801-86df6d09d78b"/>
    <Group xmlns="8f4533a4-b98c-4e06-978d-3166b37442af">Media Relations</Group>
    <Area xmlns="8f4533a4-b98c-4e06-978d-3166b37442af">General</Are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E12D85E026744DA5B536F4068F99AE" ma:contentTypeVersion="8" ma:contentTypeDescription="Create a new document." ma:contentTypeScope="" ma:versionID="9e4940b33cb7e0ec053bd9af76e81616">
  <xsd:schema xmlns:xsd="http://www.w3.org/2001/XMLSchema" xmlns:xs="http://www.w3.org/2001/XMLSchema" xmlns:p="http://schemas.microsoft.com/office/2006/metadata/properties" xmlns:ns2="8f4533a4-b98c-4e06-978d-3166b37442af" xmlns:ns3="1d76d3ec-f980-4c59-a716-ca3d286d2ae7" xmlns:ns4="1b86bfc3-5eae-4f84-9801-86df6d09d78b" targetNamespace="http://schemas.microsoft.com/office/2006/metadata/properties" ma:root="true" ma:fieldsID="e8725d0d2100a30e3215d55cbb037009" ns2:_="" ns3:_="" ns4:_="">
    <xsd:import namespace="8f4533a4-b98c-4e06-978d-3166b37442af"/>
    <xsd:import namespace="1d76d3ec-f980-4c59-a716-ca3d286d2ae7"/>
    <xsd:import namespace="1b86bfc3-5eae-4f84-9801-86df6d09d78b"/>
    <xsd:element name="properties">
      <xsd:complexType>
        <xsd:sequence>
          <xsd:element name="documentManagement">
            <xsd:complexType>
              <xsd:all>
                <xsd:element ref="ns2:Group"/>
                <xsd:element ref="ns2:Area"/>
                <xsd:element ref="ns2:Owner"/>
                <xsd:element ref="ns3:TaxKeywordTaxHTFiel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533a4-b98c-4e06-978d-3166b37442af" elementFormDefault="qualified">
    <xsd:import namespace="http://schemas.microsoft.com/office/2006/documentManagement/types"/>
    <xsd:import namespace="http://schemas.microsoft.com/office/infopath/2007/PartnerControls"/>
    <xsd:element name="Group" ma:index="8" ma:displayName="Group" ma:format="Dropdown" ma:internalName="Group">
      <xsd:simpleType>
        <xsd:restriction base="dms:Choice">
          <xsd:enumeration value="General"/>
          <xsd:enumeration value="Brand Governance"/>
          <xsd:enumeration value="Corporate Communications"/>
          <xsd:enumeration value="Creative Services"/>
          <xsd:enumeration value="Customer and External"/>
          <xsd:enumeration value="Employee and Internal"/>
          <xsd:enumeration value="Executive and Editing"/>
          <xsd:enumeration value="Media Relations"/>
          <xsd:enumeration value="Social Media"/>
        </xsd:restriction>
      </xsd:simpleType>
    </xsd:element>
    <xsd:element name="Area" ma:index="9" ma:displayName="Subgroup" ma:format="Dropdown" ma:internalName="Area">
      <xsd:simpleType>
        <xsd:restriction base="dms:Choice">
          <xsd:enumeration value="Beyond the Board Room"/>
          <xsd:enumeration value="CEtv (Digital Signage)"/>
          <xsd:enumeration value="Channel Specifics"/>
          <xsd:enumeration value="Communications Planning"/>
          <xsd:enumeration value="Community Ads"/>
          <xsd:enumeration value="Connect"/>
          <xsd:enumeration value="Digital Asset Manager (DAM)"/>
          <xsd:enumeration value="Emails"/>
          <xsd:enumeration value="Events"/>
          <xsd:enumeration value="Exec. and BOD Comms"/>
          <xsd:enumeration value="Exec. Podcast"/>
          <xsd:enumeration value="Exec. Town Hall"/>
          <xsd:enumeration value="General"/>
          <xsd:enumeration value="Goal Measurement"/>
          <xsd:enumeration value="iConnect"/>
          <xsd:enumeration value="Monitoring"/>
          <xsd:enumeration value="Photography"/>
          <xsd:enumeration value="Video"/>
          <xsd:enumeration value="Quality Response Team"/>
          <xsd:enumeration value="Quality Review and Editing"/>
          <xsd:enumeration value="Storm Response"/>
          <xsd:enumeration value="Operating Reviews"/>
          <xsd:enumeration value="Social Customer Care Training"/>
          <xsd:enumeration value="Risk Mitigation"/>
          <xsd:enumeration value="Digital Advertising"/>
          <xsd:enumeration value="Workfront"/>
        </xsd:restriction>
      </xsd:simpleType>
    </xsd:element>
    <xsd:element name="Owner" ma:index="10"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76d3ec-f980-4c59-a716-ca3d286d2ae7"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ba8ec80-13b4-46e6-90b4-8d342acf4d1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86bfc3-5eae-4f84-9801-86df6d09d7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ebbc5d-7560-48ee-9edd-8db14f5c6681}" ma:internalName="TaxCatchAll" ma:showField="CatchAllData" ma:web="1d76d3ec-f980-4c59-a716-ca3d286d2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64AB1-E958-454D-94AA-C45CB7C440A0}">
  <ds:schemaRefs>
    <ds:schemaRef ds:uri="http://purl.org/dc/elements/1.1/"/>
    <ds:schemaRef ds:uri="http://schemas.microsoft.com/office/2006/documentManagement/types"/>
    <ds:schemaRef ds:uri="8f4533a4-b98c-4e06-978d-3166b37442af"/>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1b86bfc3-5eae-4f84-9801-86df6d09d78b"/>
    <ds:schemaRef ds:uri="1d76d3ec-f980-4c59-a716-ca3d286d2ae7"/>
    <ds:schemaRef ds:uri="http://purl.org/dc/dcmitype/"/>
  </ds:schemaRefs>
</ds:datastoreItem>
</file>

<file path=customXml/itemProps2.xml><?xml version="1.0" encoding="utf-8"?>
<ds:datastoreItem xmlns:ds="http://schemas.openxmlformats.org/officeDocument/2006/customXml" ds:itemID="{85C96F1F-E4B7-445D-B12A-B04056466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533a4-b98c-4e06-978d-3166b37442af"/>
    <ds:schemaRef ds:uri="1d76d3ec-f980-4c59-a716-ca3d286d2ae7"/>
    <ds:schemaRef ds:uri="1b86bfc3-5eae-4f84-9801-86df6d09d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774A9-04FD-400E-9130-D4C00E67B2C0}">
  <ds:schemaRefs>
    <ds:schemaRef ds:uri="http://schemas.microsoft.com/sharepoint/v3/contenttype/forms"/>
  </ds:schemaRefs>
</ds:datastoreItem>
</file>

<file path=customXml/itemProps4.xml><?xml version="1.0" encoding="utf-8"?>
<ds:datastoreItem xmlns:ds="http://schemas.openxmlformats.org/officeDocument/2006/customXml" ds:itemID="{62208720-48AA-4032-A5D1-B2131EED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Letterhead - Contemporary OEP with Editable Title (Promise)</vt:lpstr>
    </vt:vector>
  </TitlesOfParts>
  <Company>Consumers Energy</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Contemporary OEP with Editable Title (Promise)</dc:title>
  <dc:creator>Laurie M. Harris</dc:creator>
  <cp:keywords/>
  <cp:lastModifiedBy>Jenna S. Brown</cp:lastModifiedBy>
  <cp:revision>3</cp:revision>
  <cp:lastPrinted>2017-04-25T13:02:00Z</cp:lastPrinted>
  <dcterms:created xsi:type="dcterms:W3CDTF">2021-04-13T16:09:00Z</dcterms:created>
  <dcterms:modified xsi:type="dcterms:W3CDTF">2021-04-13T16:10:00Z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0x0101002AE12D85E026744DA5B536F4068F99AE</vt:lpwstr>
  </property>
  <property fmtid="{D5CDD505-2E9C-101B-9397-08002B2CF9AE}" pid="3" name="TaxKeyword">
    <vt:lpwstr/>
  </property>
</Properties>
</file>